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AFDC" w14:textId="77777777" w:rsidR="001C4B58" w:rsidRPr="008D2F56" w:rsidRDefault="008D2F56">
      <w:pPr>
        <w:rPr>
          <w:sz w:val="52"/>
          <w:szCs w:val="52"/>
        </w:rPr>
      </w:pPr>
      <w:r w:rsidRPr="008D2F56">
        <w:rPr>
          <w:sz w:val="52"/>
          <w:szCs w:val="52"/>
        </w:rPr>
        <w:t>SAMPLE CONCLUSION STARTER SENTENCES</w:t>
      </w:r>
    </w:p>
    <w:p w14:paraId="2316340F" w14:textId="77777777" w:rsidR="008D2F56" w:rsidRPr="008D2F56" w:rsidRDefault="008D2F56">
      <w:pPr>
        <w:rPr>
          <w:sz w:val="52"/>
          <w:szCs w:val="52"/>
        </w:rPr>
      </w:pPr>
    </w:p>
    <w:p w14:paraId="25D7F293" w14:textId="77777777" w:rsidR="008D2F56" w:rsidRPr="008D2F56" w:rsidRDefault="008D2F56">
      <w:pPr>
        <w:rPr>
          <w:sz w:val="52"/>
          <w:szCs w:val="52"/>
        </w:rPr>
      </w:pPr>
      <w:r w:rsidRPr="008D2F56">
        <w:rPr>
          <w:sz w:val="52"/>
          <w:szCs w:val="52"/>
        </w:rPr>
        <w:t>The Two-Dollar Challenge changed the way I think about poverty. By learning about poverty around the world and here in the USA, I have gained a deeper understanding of the lives of the poor and a deeper appreciation for how fortunate I am</w:t>
      </w:r>
      <w:r>
        <w:rPr>
          <w:sz w:val="52"/>
          <w:szCs w:val="52"/>
        </w:rPr>
        <w:t>…</w:t>
      </w:r>
      <w:bookmarkStart w:id="0" w:name="_GoBack"/>
      <w:bookmarkEnd w:id="0"/>
      <w:r w:rsidRPr="008D2F56">
        <w:rPr>
          <w:sz w:val="52"/>
          <w:szCs w:val="52"/>
        </w:rPr>
        <w:t xml:space="preserve"> </w:t>
      </w:r>
    </w:p>
    <w:sectPr w:rsidR="008D2F56" w:rsidRPr="008D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56"/>
    <w:rsid w:val="001C4B58"/>
    <w:rsid w:val="008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1258"/>
  <w15:chartTrackingRefBased/>
  <w15:docId w15:val="{8F14E68A-C150-424F-AA1C-6C0C098A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2019-05-13T11:44:00Z</dcterms:created>
  <dcterms:modified xsi:type="dcterms:W3CDTF">2019-05-13T11:47:00Z</dcterms:modified>
</cp:coreProperties>
</file>