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066" w:val="left" w:leader="none"/>
        </w:tabs>
        <w:spacing w:before="179"/>
        <w:ind w:left="2274" w:right="0" w:firstLine="0"/>
        <w:jc w:val="left"/>
        <w:rPr>
          <w:i/>
          <w:sz w:val="24"/>
        </w:rPr>
      </w:pPr>
      <w:r>
        <w:rPr/>
        <w:pict>
          <v:group style="position:absolute;margin-left:450.501709pt;margin-top:28.035105pt;width:112.95pt;height:75.150pt;mso-position-horizontal-relative:page;mso-position-vertical-relative:paragraph;z-index:-4120" coordorigin="9010,561" coordsize="2259,1503">
            <v:rect style="position:absolute;left:9617;top:590;width:1618;height:1440" filled="true" fillcolor="#fffc00" stroked="false">
              <v:fill type="solid"/>
            </v:rect>
            <v:rect style="position:absolute;left:9620;top:592;width:1618;height:1440" filled="false" stroked="true" strokeweight="3.12pt" strokecolor="#427fff"/>
            <v:line style="position:absolute" from="9725,1034" to="9159,1034" stroked="true" strokeweight=".72pt" strokecolor="#0a31ff"/>
            <v:shape style="position:absolute;left:9010;top:957;width:154;height:159" coordorigin="9010,957" coordsize="154,159" path="m9164,957l9010,1039,9164,1115,9164,957xe" filled="true" fillcolor="#0a31ff" stroked="false">
              <v:path arrowok="t"/>
              <v:fill type="solid"/>
            </v:shape>
            <w10:wrap type="none"/>
          </v:group>
        </w:pict>
      </w:r>
      <w:r>
        <w:rPr>
          <w:i/>
          <w:sz w:val="24"/>
        </w:rPr>
        <w:t>7</w:t>
      </w:r>
      <w:r>
        <w:rPr>
          <w:i/>
          <w:position w:val="10"/>
          <w:sz w:val="16"/>
        </w:rPr>
        <w:t>th </w:t>
      </w:r>
      <w:r>
        <w:rPr>
          <w:i/>
          <w:sz w:val="24"/>
        </w:rPr>
        <w:t>Grade</w:t>
      </w:r>
      <w:r>
        <w:rPr>
          <w:i/>
          <w:spacing w:val="38"/>
          <w:sz w:val="24"/>
        </w:rPr>
        <w:t> </w:t>
      </w:r>
      <w:r>
        <w:rPr>
          <w:i/>
          <w:sz w:val="24"/>
        </w:rPr>
        <w:t>Exemplar</w:t>
      </w:r>
      <w:r>
        <w:rPr>
          <w:i/>
          <w:spacing w:val="-5"/>
          <w:sz w:val="24"/>
        </w:rPr>
        <w:t> </w:t>
      </w:r>
      <w:r>
        <w:rPr>
          <w:i/>
          <w:sz w:val="24"/>
        </w:rPr>
        <w:t>Essay:</w:t>
        <w:tab/>
        <w:t>Persuasive</w:t>
      </w:r>
      <w:r>
        <w:rPr>
          <w:i/>
          <w:spacing w:val="-14"/>
          <w:sz w:val="24"/>
        </w:rPr>
        <w:t> </w:t>
      </w:r>
      <w:r>
        <w:rPr>
          <w:i/>
          <w:sz w:val="24"/>
        </w:rPr>
        <w:t>Essay</w:t>
      </w:r>
    </w:p>
    <w:p>
      <w:pPr>
        <w:pStyle w:val="BodyText"/>
        <w:spacing w:before="3"/>
        <w:rPr>
          <w:i/>
        </w:rPr>
      </w:pPr>
    </w:p>
    <w:p>
      <w:pPr>
        <w:spacing w:before="0"/>
        <w:ind w:left="3086" w:right="0" w:firstLine="0"/>
        <w:jc w:val="left"/>
        <w:rPr>
          <w:b/>
          <w:sz w:val="28"/>
        </w:rPr>
      </w:pPr>
      <w:r>
        <w:rPr>
          <w:b/>
          <w:sz w:val="28"/>
        </w:rPr>
        <w:t>It’s Time to Junk Junk Food!</w:t>
      </w:r>
    </w:p>
    <w:p>
      <w:pPr>
        <w:pStyle w:val="BodyText"/>
        <w:spacing w:before="2"/>
        <w:rPr>
          <w:b/>
          <w:sz w:val="26"/>
        </w:rPr>
      </w:pPr>
    </w:p>
    <w:p>
      <w:pPr>
        <w:pStyle w:val="BodyText"/>
        <w:tabs>
          <w:tab w:pos="3858" w:val="left" w:leader="none"/>
        </w:tabs>
        <w:spacing w:line="360" w:lineRule="auto"/>
        <w:ind w:left="1986" w:firstLine="720"/>
      </w:pPr>
      <w:r>
        <w:rPr/>
        <w:pict>
          <v:group style="position:absolute;margin-left:120.606728pt;margin-top:8.670216pt;width:32.8pt;height:15.3pt;mso-position-horizontal-relative:page;mso-position-vertical-relative:paragraph;z-index:-4168" coordorigin="2412,173" coordsize="656,306">
            <v:line style="position:absolute" from="2420,471" to="2928,245" stroked="true" strokeweight=".72pt" strokecolor="#0a31ff"/>
            <v:shape style="position:absolute;left:2895;top:173;width:173;height:149" coordorigin="2895,173" coordsize="173,149" path="m2895,173l2957,322,3068,183,2895,173xe" filled="true" fillcolor="#0a31ff" stroked="false">
              <v:path arrowok="t"/>
              <v:fill type="solid"/>
            </v:shape>
            <w10:wrap type="none"/>
          </v:group>
        </w:pict>
      </w:r>
      <w:r>
        <w:rPr/>
        <w:pict>
          <v:group style="position:absolute;margin-left:102.36673pt;margin-top:189.975204pt;width:36.65pt;height:18.4pt;mso-position-horizontal-relative:page;mso-position-vertical-relative:paragraph;z-index:1096" coordorigin="2047,3800" coordsize="733,368">
            <v:line style="position:absolute" from="2055,3807" to="2636,4095" stroked="true" strokeweight=".72pt" strokecolor="#0a31ff"/>
            <v:shape style="position:absolute;left:2602;top:4028;width:178;height:140" coordorigin="2602,4028" coordsize="178,140" path="m2669,4028l2602,4167,2780,4167,2669,4028xe" filled="true" fillcolor="#0a31ff" stroked="false">
              <v:path arrowok="t"/>
              <v:fill type="solid"/>
            </v:shape>
            <w10:wrap type="none"/>
          </v:group>
        </w:pict>
      </w:r>
      <w:r>
        <w:rPr/>
        <w:pict>
          <v:group style="position:absolute;margin-left:459.141693pt;margin-top:178.21521pt;width:119.9pt;height:57.9pt;mso-position-horizontal-relative:page;mso-position-vertical-relative:paragraph;z-index:-4024" coordorigin="9183,3564" coordsize="2398,1158">
            <v:rect style="position:absolute;left:9924;top:3593;width:1622;height:1094" filled="true" fillcolor="#fffc00" stroked="false">
              <v:fill type="solid"/>
            </v:rect>
            <v:rect style="position:absolute;left:9927;top:3596;width:1622;height:1094" filled="false" stroked="true" strokeweight="3.12pt" strokecolor="#427fff"/>
            <v:line style="position:absolute" from="9903,4493" to="9336,4493" stroked="true" strokeweight=".72pt" strokecolor="#0a31ff"/>
            <v:shape style="position:absolute;left:9183;top:4417;width:159;height:159" coordorigin="9183,4417" coordsize="159,159" path="m9341,4417l9183,4493,9341,4575,9341,4417xe" filled="true" fillcolor="#0a31ff" stroked="false">
              <v:path arrowok="t"/>
              <v:fill type="solid"/>
            </v:shape>
            <v:shapetype id="_x0000_t202" o:spt="202" coordsize="21600,21600" path="m,l,21600r21600,l21600,xe">
              <v:stroke joinstyle="miter"/>
              <v:path gradientshapeok="t" o:connecttype="rect"/>
            </v:shapetype>
            <v:shape style="position:absolute;left:9927;top:3596;width:1623;height:1095" type="#_x0000_t202" filled="false" stroked="false">
              <v:textbox inset="0,0,0,0">
                <w:txbxContent>
                  <w:p>
                    <w:pPr>
                      <w:spacing w:line="212" w:lineRule="exact" w:before="116"/>
                      <w:ind w:left="170" w:right="36" w:firstLine="0"/>
                      <w:jc w:val="left"/>
                      <w:rPr>
                        <w:rFonts w:ascii="Palatino Linotype"/>
                        <w:b/>
                        <w:sz w:val="19"/>
                      </w:rPr>
                    </w:pPr>
                    <w:r>
                      <w:rPr>
                        <w:rFonts w:ascii="Palatino Linotype"/>
                        <w:b/>
                        <w:w w:val="105"/>
                        <w:sz w:val="19"/>
                      </w:rPr>
                      <w:t>Writer takes a clear position</w:t>
                    </w:r>
                  </w:p>
                </w:txbxContent>
              </v:textbox>
              <w10:wrap type="none"/>
            </v:shape>
            <w10:wrap type="none"/>
          </v:group>
        </w:pict>
      </w:r>
      <w:r>
        <w:rPr/>
        <w:pict>
          <v:shape style="position:absolute;margin-left:45.141731pt;margin-top:31.950165pt;width:81.150pt;height:148.6pt;mso-position-horizontal-relative:page;mso-position-vertical-relative:paragraph;z-index:1192" type="#_x0000_t202" filled="true" fillcolor="#fffc00" stroked="true" strokeweight="3.12pt" strokecolor="#0a31ff">
            <v:textbox inset="0,0,0,0">
              <w:txbxContent>
                <w:p>
                  <w:pPr>
                    <w:spacing w:line="240" w:lineRule="exact" w:before="67"/>
                    <w:ind w:left="143" w:right="36" w:firstLine="0"/>
                    <w:jc w:val="left"/>
                    <w:rPr>
                      <w:rFonts w:ascii="Palatino Linotype"/>
                      <w:b/>
                      <w:sz w:val="19"/>
                    </w:rPr>
                  </w:pPr>
                  <w:r>
                    <w:rPr>
                      <w:rFonts w:ascii="Palatino Linotype"/>
                      <w:b/>
                      <w:w w:val="105"/>
                      <w:sz w:val="19"/>
                    </w:rPr>
                    <w:t>Introduction hooks the reader with a question.</w:t>
                  </w:r>
                </w:p>
                <w:p>
                  <w:pPr>
                    <w:pStyle w:val="BodyText"/>
                    <w:spacing w:before="10"/>
                    <w:rPr>
                      <w:rFonts w:ascii="Palatino Linotype"/>
                      <w:b/>
                      <w:sz w:val="17"/>
                    </w:rPr>
                  </w:pPr>
                </w:p>
                <w:p>
                  <w:pPr>
                    <w:spacing w:line="240" w:lineRule="exact" w:before="0"/>
                    <w:ind w:left="143" w:right="263" w:firstLine="0"/>
                    <w:jc w:val="left"/>
                    <w:rPr>
                      <w:rFonts w:ascii="Palatino Linotype"/>
                      <w:b/>
                      <w:sz w:val="19"/>
                    </w:rPr>
                  </w:pPr>
                  <w:r>
                    <w:rPr>
                      <w:rFonts w:ascii="Palatino Linotype"/>
                      <w:b/>
                      <w:w w:val="105"/>
                      <w:sz w:val="19"/>
                    </w:rPr>
                    <w:t>Thesis presented as last sentence of intro- ductory paragraph.</w:t>
                  </w:r>
                </w:p>
              </w:txbxContent>
            </v:textbox>
            <v:fill type="solid"/>
            <w10:wrap type="none"/>
          </v:shape>
        </w:pict>
      </w:r>
      <w:r>
        <w:rPr/>
        <w:t>Tired, crabby, or unfocused in class? It could be the food you are eating. The lack of healthy and tasty school lunch selections has recently become a problem in almost every elementary, middle and high school across the nation.</w:t>
      </w:r>
      <w:r>
        <w:rPr>
          <w:spacing w:val="-113"/>
        </w:rPr>
        <w:t> </w:t>
      </w:r>
      <w:r>
        <w:rPr/>
        <w:t>Most schools sell junk food to students and I think this is wrong. There are many good reasons to remove junk food from school lunch menus, and creating a healthier student body</w:t>
      </w:r>
      <w:r>
        <w:rPr>
          <w:spacing w:val="-33"/>
        </w:rPr>
        <w:t> </w:t>
      </w:r>
      <w:r>
        <w:rPr/>
        <w:t>is number</w:t>
      </w:r>
      <w:r>
        <w:rPr>
          <w:spacing w:val="-5"/>
        </w:rPr>
        <w:t> </w:t>
      </w:r>
      <w:r>
        <w:rPr/>
        <w:t>one.</w:t>
        <w:tab/>
        <w:t>Junk foods should be taken</w:t>
      </w:r>
      <w:r>
        <w:rPr>
          <w:spacing w:val="-19"/>
        </w:rPr>
        <w:t> </w:t>
      </w:r>
      <w:r>
        <w:rPr/>
        <w:t>out</w:t>
      </w:r>
      <w:r>
        <w:rPr>
          <w:spacing w:val="-4"/>
        </w:rPr>
        <w:t> </w:t>
      </w:r>
      <w:r>
        <w:rPr/>
        <w:t>of</w:t>
      </w:r>
      <w:r>
        <w:rPr>
          <w:spacing w:val="-1"/>
        </w:rPr>
        <w:t> </w:t>
      </w:r>
      <w:r>
        <w:rPr/>
        <w:t>school lunch menus because they affect your body and mind in negative</w:t>
      </w:r>
      <w:r>
        <w:rPr>
          <w:spacing w:val="-22"/>
        </w:rPr>
        <w:t> </w:t>
      </w:r>
      <w:r>
        <w:rPr/>
        <w:t>ways.</w:t>
      </w:r>
    </w:p>
    <w:p>
      <w:pPr>
        <w:pStyle w:val="BodyText"/>
        <w:tabs>
          <w:tab w:pos="3426" w:val="left" w:leader="none"/>
          <w:tab w:pos="4290" w:val="left" w:leader="none"/>
          <w:tab w:pos="5874" w:val="left" w:leader="none"/>
        </w:tabs>
        <w:spacing w:line="360" w:lineRule="auto"/>
        <w:ind w:left="1986" w:firstLine="864"/>
      </w:pPr>
      <w:r>
        <w:rPr/>
        <w:pict>
          <v:group style="position:absolute;margin-left:116.766731pt;margin-top:56.190228pt;width:27.5pt;height:10.5pt;mso-position-horizontal-relative:page;mso-position-vertical-relative:paragraph;z-index:-4144" coordorigin="2335,1124" coordsize="550,210">
            <v:line style="position:absolute" from="2343,1325" to="2736,1196" stroked="true" strokeweight=".72pt" strokecolor="#0a31ff"/>
            <v:shape style="position:absolute;left:2708;top:1124;width:178;height:149" coordorigin="2708,1124" coordsize="178,149" path="m2708,1124l2760,1273,2885,1143,2708,1124xe" filled="true" fillcolor="#0a31ff" stroked="false">
              <v:path arrowok="t"/>
              <v:fill type="solid"/>
            </v:shape>
            <w10:wrap type="none"/>
          </v:group>
        </w:pict>
      </w:r>
      <w:r>
        <w:rPr/>
        <w:pict>
          <v:group style="position:absolute;margin-left:459.621704pt;margin-top:255.390228pt;width:27.05pt;height:18.650pt;mso-position-horizontal-relative:page;mso-position-vertical-relative:paragraph;z-index:-4072" coordorigin="9192,5108" coordsize="541,373">
            <v:line style="position:absolute" from="9725,5473" to="9317,5189" stroked="true" strokeweight=".72pt" strokecolor="#0a31ff"/>
            <v:shape style="position:absolute;left:9192;top:5108;width:178;height:154" coordorigin="9192,5108" coordsize="178,154" path="m9192,5108l9279,5261,9370,5132,9192,5108xe" filled="true" fillcolor="#0a31ff" stroked="false">
              <v:path arrowok="t"/>
              <v:fill type="solid"/>
            </v:shape>
            <w10:wrap type="none"/>
          </v:group>
        </w:pict>
      </w:r>
      <w:r>
        <w:rPr/>
        <w:pict>
          <v:shape style="position:absolute;margin-left:45.861732pt;margin-top:68.670219pt;width:81.150pt;height:155.050pt;mso-position-horizontal-relative:page;mso-position-vertical-relative:paragraph;z-index:1216" type="#_x0000_t202" filled="true" fillcolor="#fffc00" stroked="true" strokeweight="3.12pt" strokecolor="#0a31ff">
            <v:textbox inset="0,0,0,0">
              <w:txbxContent>
                <w:p>
                  <w:pPr>
                    <w:spacing w:line="240" w:lineRule="exact" w:before="62"/>
                    <w:ind w:left="139" w:right="213" w:firstLine="0"/>
                    <w:jc w:val="left"/>
                    <w:rPr>
                      <w:rFonts w:ascii="Palatino Linotype"/>
                      <w:b/>
                      <w:sz w:val="19"/>
                    </w:rPr>
                  </w:pPr>
                  <w:r>
                    <w:rPr>
                      <w:rFonts w:ascii="Palatino Linotype"/>
                      <w:b/>
                      <w:w w:val="105"/>
                      <w:sz w:val="19"/>
                    </w:rPr>
                    <w:t>Authoritative position supported by </w:t>
                  </w:r>
                  <w:r>
                    <w:rPr>
                      <w:rFonts w:ascii="Palatino Linotype"/>
                      <w:b/>
                      <w:spacing w:val="-4"/>
                      <w:w w:val="105"/>
                      <w:sz w:val="19"/>
                    </w:rPr>
                    <w:t>citing </w:t>
                  </w:r>
                  <w:r>
                    <w:rPr>
                      <w:rFonts w:ascii="Palatino Linotype"/>
                      <w:b/>
                      <w:w w:val="105"/>
                      <w:sz w:val="19"/>
                    </w:rPr>
                    <w:t>research and using </w:t>
                  </w:r>
                  <w:r>
                    <w:rPr>
                      <w:rFonts w:ascii="Palatino Linotype"/>
                      <w:b/>
                      <w:spacing w:val="-5"/>
                      <w:w w:val="105"/>
                      <w:sz w:val="19"/>
                    </w:rPr>
                    <w:t>statistics.</w:t>
                  </w:r>
                </w:p>
                <w:p>
                  <w:pPr>
                    <w:spacing w:line="211" w:lineRule="auto" w:before="16"/>
                    <w:ind w:left="139" w:right="36" w:firstLine="0"/>
                    <w:jc w:val="left"/>
                    <w:rPr>
                      <w:rFonts w:ascii="Palatino Linotype"/>
                      <w:b/>
                      <w:sz w:val="19"/>
                    </w:rPr>
                  </w:pPr>
                  <w:r>
                    <w:rPr>
                      <w:rFonts w:ascii="Palatino Linotype"/>
                      <w:b/>
                      <w:w w:val="105"/>
                      <w:sz w:val="19"/>
                    </w:rPr>
                    <w:t>Details and facts support position.</w:t>
                  </w:r>
                </w:p>
              </w:txbxContent>
            </v:textbox>
            <v:fill type="solid"/>
            <w10:wrap type="none"/>
          </v:shape>
        </w:pict>
      </w:r>
      <w:r>
        <w:rPr/>
        <w:pict>
          <v:shape style="position:absolute;margin-left:495.381714pt;margin-top:246.270218pt;width:80.9pt;height:98.9pt;mso-position-horizontal-relative:page;mso-position-vertical-relative:paragraph;z-index:1240" type="#_x0000_t202" filled="true" fillcolor="#fffc00" stroked="true" strokeweight="3.12pt" strokecolor="#0a31ff">
            <v:textbox inset="0,0,0,0">
              <w:txbxContent>
                <w:p>
                  <w:pPr>
                    <w:spacing w:line="240" w:lineRule="exact" w:before="62"/>
                    <w:ind w:left="139" w:right="158" w:firstLine="0"/>
                    <w:jc w:val="left"/>
                    <w:rPr>
                      <w:rFonts w:ascii="Palatino Linotype"/>
                      <w:b/>
                      <w:sz w:val="19"/>
                    </w:rPr>
                  </w:pPr>
                  <w:r>
                    <w:rPr>
                      <w:rFonts w:ascii="Palatino Linotype"/>
                      <w:b/>
                      <w:w w:val="105"/>
                      <w:sz w:val="19"/>
                    </w:rPr>
                    <w:t>Language is precise and lively.</w:t>
                  </w:r>
                </w:p>
                <w:p>
                  <w:pPr>
                    <w:spacing w:line="211" w:lineRule="auto" w:before="16"/>
                    <w:ind w:left="139" w:right="158" w:firstLine="0"/>
                    <w:jc w:val="left"/>
                    <w:rPr>
                      <w:rFonts w:ascii="Palatino Linotype"/>
                      <w:b/>
                      <w:sz w:val="19"/>
                    </w:rPr>
                  </w:pPr>
                  <w:r>
                    <w:rPr>
                      <w:rFonts w:ascii="Palatino Linotype"/>
                      <w:b/>
                      <w:w w:val="105"/>
                      <w:sz w:val="19"/>
                    </w:rPr>
                    <w:t>Sentence structures are varied.</w:t>
                  </w:r>
                </w:p>
              </w:txbxContent>
            </v:textbox>
            <v:fill type="solid"/>
            <w10:wrap type="none"/>
          </v:shape>
        </w:pict>
      </w:r>
      <w:r>
        <w:rPr/>
        <w:t>Junk food is a major cause of childhood obesity. 32% of youth are overweight and</w:t>
      </w:r>
      <w:r>
        <w:rPr>
          <w:spacing w:val="-34"/>
        </w:rPr>
        <w:t> </w:t>
      </w:r>
      <w:r>
        <w:rPr/>
        <w:t>nearly 74%</w:t>
      </w:r>
      <w:r>
        <w:rPr>
          <w:spacing w:val="-4"/>
        </w:rPr>
        <w:t> </w:t>
      </w:r>
      <w:r>
        <w:rPr/>
        <w:t>are</w:t>
      </w:r>
      <w:r>
        <w:rPr>
          <w:spacing w:val="-4"/>
        </w:rPr>
        <w:t> </w:t>
      </w:r>
      <w:r>
        <w:rPr/>
        <w:t>unfit.</w:t>
        <w:tab/>
        <w:t>The bad food offered</w:t>
      </w:r>
      <w:r>
        <w:rPr>
          <w:spacing w:val="-17"/>
        </w:rPr>
        <w:t> </w:t>
      </w:r>
      <w:r>
        <w:rPr/>
        <w:t>in</w:t>
      </w:r>
      <w:r>
        <w:rPr>
          <w:spacing w:val="-5"/>
        </w:rPr>
        <w:t> </w:t>
      </w:r>
      <w:r>
        <w:rPr/>
        <w:t>public</w:t>
      </w:r>
      <w:r>
        <w:rPr>
          <w:spacing w:val="-1"/>
        </w:rPr>
        <w:t> </w:t>
      </w:r>
      <w:r>
        <w:rPr/>
        <w:t>schools contributes to this unacceptable problem.</w:t>
        <w:tab/>
        <w:t>A single 12-ounce can of soda</w:t>
      </w:r>
      <w:r>
        <w:rPr>
          <w:spacing w:val="-21"/>
        </w:rPr>
        <w:t> </w:t>
      </w:r>
      <w:r>
        <w:rPr/>
        <w:t>has</w:t>
      </w:r>
      <w:r>
        <w:rPr>
          <w:spacing w:val="-4"/>
        </w:rPr>
        <w:t> </w:t>
      </w:r>
      <w:r>
        <w:rPr/>
        <w:t>as</w:t>
      </w:r>
      <w:r>
        <w:rPr>
          <w:spacing w:val="-1"/>
        </w:rPr>
        <w:t> </w:t>
      </w:r>
      <w:r>
        <w:rPr/>
        <w:t>much as 13 teaspoons of sugar in the form of high-fructose</w:t>
      </w:r>
      <w:r>
        <w:rPr>
          <w:spacing w:val="-7"/>
        </w:rPr>
        <w:t> </w:t>
      </w:r>
      <w:r>
        <w:rPr/>
        <w:t>corn</w:t>
      </w:r>
      <w:r>
        <w:rPr>
          <w:spacing w:val="-7"/>
        </w:rPr>
        <w:t> </w:t>
      </w:r>
      <w:r>
        <w:rPr/>
        <w:t>syrup.</w:t>
        <w:tab/>
        <w:t>Many of</w:t>
      </w:r>
      <w:r>
        <w:rPr>
          <w:spacing w:val="-10"/>
        </w:rPr>
        <w:t> </w:t>
      </w:r>
      <w:r>
        <w:rPr/>
        <w:t>these</w:t>
      </w:r>
      <w:r>
        <w:rPr>
          <w:spacing w:val="-5"/>
        </w:rPr>
        <w:t> </w:t>
      </w:r>
      <w:r>
        <w:rPr/>
        <w:t>sodas</w:t>
      </w:r>
      <w:r>
        <w:rPr>
          <w:spacing w:val="-1"/>
        </w:rPr>
        <w:t> </w:t>
      </w:r>
      <w:r>
        <w:rPr/>
        <w:t>are available to kids in school at low prices as well as many other completely unhealthy foods like chips and cookies. School lunches have a very high fat content and the USDA supplies schools with the same commodity foods as prisons. Due to the lack of fresh and flavorful food, many students will choose to buy the cheap junk food offered instead. If we could stock vending machines and</w:t>
      </w:r>
      <w:r>
        <w:rPr>
          <w:spacing w:val="-33"/>
        </w:rPr>
        <w:t> </w:t>
      </w:r>
      <w:r>
        <w:rPr/>
        <w:t>cafeterias</w:t>
      </w:r>
    </w:p>
    <w:p>
      <w:pPr>
        <w:pStyle w:val="BodyText"/>
        <w:rPr>
          <w:sz w:val="20"/>
        </w:rPr>
      </w:pPr>
      <w:r>
        <w:rPr/>
        <w:br w:type="column"/>
      </w:r>
      <w:r>
        <w:rPr>
          <w:sz w:val="20"/>
        </w:rPr>
      </w:r>
    </w:p>
    <w:p>
      <w:pPr>
        <w:pStyle w:val="BodyText"/>
        <w:rPr>
          <w:sz w:val="20"/>
        </w:rPr>
      </w:pPr>
    </w:p>
    <w:p>
      <w:pPr>
        <w:pStyle w:val="BodyText"/>
        <w:spacing w:before="7"/>
        <w:rPr>
          <w:sz w:val="21"/>
        </w:rPr>
      </w:pPr>
    </w:p>
    <w:p>
      <w:pPr>
        <w:spacing w:line="216" w:lineRule="auto" w:before="0"/>
        <w:ind w:left="195" w:right="648" w:firstLine="0"/>
        <w:jc w:val="left"/>
        <w:rPr>
          <w:rFonts w:ascii="Palatino Linotype"/>
          <w:b/>
          <w:sz w:val="19"/>
        </w:rPr>
      </w:pPr>
      <w:r>
        <w:rPr>
          <w:rFonts w:ascii="Palatino Linotype"/>
          <w:b/>
          <w:w w:val="105"/>
          <w:sz w:val="19"/>
        </w:rPr>
        <w:t>Title refers to the main idea and position of essay.</w:t>
      </w:r>
    </w:p>
    <w:p>
      <w:pPr>
        <w:spacing w:after="0" w:line="216" w:lineRule="auto"/>
        <w:jc w:val="left"/>
        <w:rPr>
          <w:rFonts w:ascii="Palatino Linotype"/>
          <w:sz w:val="19"/>
        </w:rPr>
        <w:sectPr>
          <w:type w:val="continuous"/>
          <w:pgSz w:w="12240" w:h="15840"/>
          <w:pgMar w:top="1500" w:bottom="280" w:left="800" w:right="540"/>
          <w:cols w:num="2" w:equalWidth="0">
            <w:col w:w="8755" w:space="40"/>
            <w:col w:w="2105"/>
          </w:cols>
        </w:sectPr>
      </w:pPr>
    </w:p>
    <w:p>
      <w:pPr>
        <w:pStyle w:val="BodyText"/>
        <w:spacing w:line="360" w:lineRule="auto" w:before="59"/>
        <w:ind w:left="2026" w:right="2208"/>
      </w:pPr>
      <w:r>
        <w:rPr/>
        <w:t>with healthier foods, it would definitely make a dent in the childhood obesity rate.</w:t>
      </w:r>
    </w:p>
    <w:p>
      <w:pPr>
        <w:pStyle w:val="BodyText"/>
        <w:tabs>
          <w:tab w:pos="3610" w:val="left" w:leader="none"/>
          <w:tab w:pos="5482" w:val="left" w:leader="none"/>
          <w:tab w:pos="7786" w:val="left" w:leader="none"/>
        </w:tabs>
        <w:spacing w:line="360" w:lineRule="auto"/>
        <w:ind w:left="2026" w:right="2083" w:firstLine="864"/>
      </w:pPr>
      <w:r>
        <w:rPr/>
        <w:pict>
          <v:group style="position:absolute;margin-left:459.621704pt;margin-top:240.990234pt;width:63.05pt;height:20.1pt;mso-position-horizontal-relative:page;mso-position-vertical-relative:paragraph;z-index:-3928" coordorigin="9192,4820" coordsize="1261,402">
            <v:line style="position:absolute" from="10445,5213" to="9336,4892" stroked="true" strokeweight=".72pt" strokecolor="#0a31ff"/>
            <v:shape style="position:absolute;left:9192;top:4820;width:173;height:149" coordorigin="9192,4820" coordsize="173,149" path="m9365,4820l9192,4853,9322,4969,9365,4820xe" filled="true" fillcolor="#0a31ff" stroked="false">
              <v:path arrowok="t"/>
              <v:fill type="solid"/>
            </v:shape>
            <w10:wrap type="none"/>
          </v:group>
        </w:pict>
      </w:r>
      <w:r>
        <w:rPr/>
        <w:pict>
          <v:shape style="position:absolute;margin-left:45.381733pt;margin-top:35.310211pt;width:80.9pt;height:108.5pt;mso-position-horizontal-relative:page;mso-position-vertical-relative:paragraph;z-index:1360" type="#_x0000_t202" filled="true" fillcolor="#fffc00" stroked="true" strokeweight="3.12pt" strokecolor="#0a31ff">
            <v:textbox inset="0,0,0,0">
              <w:txbxContent>
                <w:p>
                  <w:pPr>
                    <w:spacing w:line="220" w:lineRule="auto" w:before="75"/>
                    <w:ind w:left="139" w:right="158" w:firstLine="0"/>
                    <w:jc w:val="left"/>
                    <w:rPr>
                      <w:rFonts w:ascii="Palatino Linotype"/>
                      <w:b/>
                      <w:sz w:val="19"/>
                    </w:rPr>
                  </w:pPr>
                  <w:r>
                    <w:rPr>
                      <w:rFonts w:ascii="Palatino Linotype"/>
                      <w:b/>
                      <w:w w:val="105"/>
                      <w:sz w:val="19"/>
                    </w:rPr>
                    <w:t>Second body paragraph present another fully developed reason for position.</w:t>
                  </w:r>
                </w:p>
              </w:txbxContent>
            </v:textbox>
            <v:fill type="solid"/>
            <w10:wrap type="none"/>
          </v:shape>
        </w:pict>
      </w:r>
      <w:r>
        <w:rPr/>
        <w:pict>
          <v:shape style="position:absolute;margin-left:495.141724pt;margin-top:265.470215pt;width:81.150pt;height:83.8pt;mso-position-horizontal-relative:page;mso-position-vertical-relative:paragraph;z-index:1384" type="#_x0000_t202" filled="true" fillcolor="#fffc00" stroked="true" strokeweight="3.12pt" strokecolor="#0a31ff">
            <v:textbox inset="0,0,0,0">
              <w:txbxContent>
                <w:p>
                  <w:pPr>
                    <w:spacing w:line="218" w:lineRule="auto" w:before="73"/>
                    <w:ind w:left="139" w:right="263" w:firstLine="0"/>
                    <w:jc w:val="left"/>
                    <w:rPr>
                      <w:rFonts w:ascii="Palatino Linotype"/>
                      <w:b/>
                      <w:sz w:val="19"/>
                    </w:rPr>
                  </w:pPr>
                  <w:r>
                    <w:rPr>
                      <w:rFonts w:ascii="Palatino Linotype"/>
                      <w:b/>
                      <w:w w:val="105"/>
                      <w:sz w:val="19"/>
                    </w:rPr>
                    <w:t>Appropriate anecdote used to support argument.</w:t>
                  </w:r>
                </w:p>
              </w:txbxContent>
            </v:textbox>
            <v:fill type="solid"/>
            <w10:wrap type="none"/>
          </v:shape>
        </w:pict>
      </w:r>
      <w:r>
        <w:rPr/>
        <w:t>Another reason cafeterias should start serving healthier food is that junk food does not give kids the energy needed to stay</w:t>
      </w:r>
      <w:r>
        <w:rPr>
          <w:spacing w:val="-31"/>
        </w:rPr>
        <w:t> </w:t>
      </w:r>
      <w:r>
        <w:rPr/>
        <w:t>focused in school or the power to participate in sports. Lunch is right in the middle of the day; if you eat fatty or sugary foods, it</w:t>
      </w:r>
      <w:r>
        <w:rPr>
          <w:spacing w:val="-32"/>
        </w:rPr>
        <w:t> </w:t>
      </w:r>
      <w:r>
        <w:rPr/>
        <w:t>could cause you to get tired and not pay attention</w:t>
      </w:r>
      <w:r>
        <w:rPr>
          <w:spacing w:val="-30"/>
        </w:rPr>
        <w:t> </w:t>
      </w:r>
      <w:r>
        <w:rPr/>
        <w:t>in your afternoon classes. In addition, junk food zaps your energy, which affects your physical activity. You cannot perform your best if you don’t have</w:t>
      </w:r>
      <w:r>
        <w:rPr>
          <w:spacing w:val="-8"/>
        </w:rPr>
        <w:t> </w:t>
      </w:r>
      <w:r>
        <w:rPr/>
        <w:t>any</w:t>
      </w:r>
      <w:r>
        <w:rPr>
          <w:spacing w:val="-4"/>
        </w:rPr>
        <w:t> </w:t>
      </w:r>
      <w:r>
        <w:rPr/>
        <w:t>energy.</w:t>
        <w:tab/>
        <w:t>Many people on</w:t>
      </w:r>
      <w:r>
        <w:rPr>
          <w:spacing w:val="-12"/>
        </w:rPr>
        <w:t> </w:t>
      </w:r>
      <w:r>
        <w:rPr/>
        <w:t>my</w:t>
      </w:r>
      <w:r>
        <w:rPr>
          <w:spacing w:val="-5"/>
        </w:rPr>
        <w:t> </w:t>
      </w:r>
      <w:r>
        <w:rPr/>
        <w:t>swim</w:t>
      </w:r>
      <w:r>
        <w:rPr>
          <w:spacing w:val="-1"/>
        </w:rPr>
        <w:t> </w:t>
      </w:r>
      <w:r>
        <w:rPr/>
        <w:t>team used to snack on chips and soda before practice.</w:t>
        <w:tab/>
        <w:t>When some of us</w:t>
      </w:r>
      <w:r>
        <w:rPr>
          <w:spacing w:val="-20"/>
        </w:rPr>
        <w:t> </w:t>
      </w:r>
      <w:r>
        <w:rPr/>
        <w:t>complained</w:t>
      </w:r>
      <w:r>
        <w:rPr>
          <w:spacing w:val="-5"/>
        </w:rPr>
        <w:t> </w:t>
      </w:r>
      <w:r>
        <w:rPr/>
        <w:t>about</w:t>
      </w:r>
      <w:r>
        <w:rPr>
          <w:spacing w:val="-1"/>
        </w:rPr>
        <w:t> </w:t>
      </w:r>
      <w:r>
        <w:rPr/>
        <w:t>getting tired and not being able to make it through practice, our coach asked us what we were eating beforehand. When he heard about</w:t>
      </w:r>
      <w:r>
        <w:rPr>
          <w:spacing w:val="-33"/>
        </w:rPr>
        <w:t> </w:t>
      </w:r>
      <w:r>
        <w:rPr/>
        <w:t>our diet, he told us that we shouldn’t be</w:t>
      </w:r>
      <w:r>
        <w:rPr>
          <w:spacing w:val="-34"/>
        </w:rPr>
        <w:t> </w:t>
      </w:r>
      <w:r>
        <w:rPr/>
        <w:t>consuming fried, fatty foods before</w:t>
      </w:r>
      <w:r>
        <w:rPr>
          <w:spacing w:val="-19"/>
        </w:rPr>
        <w:t> </w:t>
      </w:r>
      <w:r>
        <w:rPr/>
        <w:t>we</w:t>
      </w:r>
      <w:r>
        <w:rPr>
          <w:spacing w:val="-6"/>
        </w:rPr>
        <w:t> </w:t>
      </w:r>
      <w:r>
        <w:rPr/>
        <w:t>exercise.</w:t>
        <w:tab/>
        <w:t>We should be eating healthy, natural foods</w:t>
      </w:r>
      <w:r>
        <w:rPr>
          <w:spacing w:val="-35"/>
        </w:rPr>
        <w:t> </w:t>
      </w:r>
      <w:r>
        <w:rPr/>
        <w:t>because these give us energy and are good for our bodies.</w:t>
      </w:r>
    </w:p>
    <w:p>
      <w:pPr>
        <w:pStyle w:val="BodyText"/>
        <w:tabs>
          <w:tab w:pos="6490" w:val="left" w:leader="none"/>
          <w:tab w:pos="6922" w:val="left" w:leader="none"/>
          <w:tab w:pos="7354" w:val="left" w:leader="none"/>
        </w:tabs>
        <w:spacing w:line="360" w:lineRule="auto"/>
        <w:ind w:left="2026" w:right="2227" w:firstLine="864"/>
      </w:pPr>
      <w:r>
        <w:rPr/>
        <w:pict>
          <v:group style="position:absolute;margin-left:99.006729pt;margin-top:13.230234pt;width:36.15pt;height:10.7pt;mso-position-horizontal-relative:page;mso-position-vertical-relative:paragraph;z-index:1288" coordorigin="1980,265" coordsize="723,214">
            <v:line style="position:absolute" from="1988,471" to="2554,337" stroked="true" strokeweight=".72pt" strokecolor="#0a31ff"/>
            <v:shape style="position:absolute;left:2535;top:265;width:168;height:149" coordorigin="2535,265" coordsize="168,149" path="m2535,265l2573,413,2703,303,2535,265xe" filled="true" fillcolor="#0a31ff" stroked="false">
              <v:path arrowok="t"/>
              <v:fill type="solid"/>
            </v:shape>
            <w10:wrap type="none"/>
          </v:group>
        </w:pict>
      </w:r>
      <w:r>
        <w:rPr/>
        <w:pict>
          <v:group style="position:absolute;margin-left:43.806732pt;margin-top:31.095221pt;width:84.05pt;height:94.5pt;mso-position-horizontal-relative:page;mso-position-vertical-relative:paragraph;z-index:1336" coordorigin="876,622" coordsize="1681,1890">
            <v:line style="position:absolute" from="1988,2146" to="2400,2425" stroked="true" strokeweight=".72pt" strokecolor="#0a31ff"/>
            <v:shape style="position:absolute;left:2352;top:2357;width:178;height:154" coordorigin="2352,2357" coordsize="178,154" path="m2439,2357l2352,2487,2530,2511,2439,2357xe" filled="true" fillcolor="#0a31ff" stroked="false">
              <v:path arrowok="t"/>
              <v:fill type="solid"/>
            </v:shape>
            <v:shape style="position:absolute;left:908;top:653;width:1618;height:1488" type="#_x0000_t202" filled="true" fillcolor="#fffc00" stroked="true" strokeweight="3.12pt" strokecolor="#0a31ff">
              <v:textbox inset="0,0,0,0">
                <w:txbxContent>
                  <w:p>
                    <w:pPr>
                      <w:spacing w:line="218" w:lineRule="auto" w:before="73"/>
                      <w:ind w:left="139" w:right="158" w:firstLine="0"/>
                      <w:jc w:val="left"/>
                      <w:rPr>
                        <w:rFonts w:ascii="Palatino Linotype"/>
                        <w:b/>
                        <w:sz w:val="19"/>
                      </w:rPr>
                    </w:pPr>
                    <w:r>
                      <w:rPr>
                        <w:rFonts w:ascii="Palatino Linotype"/>
                        <w:b/>
                        <w:w w:val="105"/>
                        <w:sz w:val="19"/>
                      </w:rPr>
                      <w:t>Concession and thorough response to counter- argument.</w:t>
                    </w:r>
                  </w:p>
                </w:txbxContent>
              </v:textbox>
              <v:fill type="solid"/>
              <w10:wrap type="none"/>
            </v:shape>
            <w10:wrap type="none"/>
          </v:group>
        </w:pict>
      </w:r>
      <w:r>
        <w:rPr/>
        <w:pict>
          <v:shape style="position:absolute;margin-left:495.381714pt;margin-top:53.070221pt;width:80.9pt;height:72.25pt;mso-position-horizontal-relative:page;mso-position-vertical-relative:paragraph;z-index:1408" type="#_x0000_t202" filled="true" fillcolor="#fffc00" stroked="true" strokeweight="3.12pt" strokecolor="#0a31ff">
            <v:textbox inset="0,0,0,0">
              <w:txbxContent>
                <w:p>
                  <w:pPr>
                    <w:spacing w:line="216" w:lineRule="auto" w:before="75"/>
                    <w:ind w:left="139" w:right="158" w:firstLine="0"/>
                    <w:jc w:val="left"/>
                    <w:rPr>
                      <w:rFonts w:ascii="Palatino Linotype"/>
                      <w:b/>
                      <w:sz w:val="19"/>
                    </w:rPr>
                  </w:pPr>
                  <w:r>
                    <w:rPr>
                      <w:rFonts w:ascii="Palatino Linotype"/>
                      <w:b/>
                      <w:w w:val="105"/>
                      <w:sz w:val="19"/>
                    </w:rPr>
                    <w:t>Sentence styles and structures are varied.</w:t>
                  </w:r>
                </w:p>
              </w:txbxContent>
            </v:textbox>
            <v:fill type="solid"/>
            <w10:wrap type="none"/>
          </v:shape>
        </w:pict>
      </w:r>
      <w:r>
        <w:rPr/>
        <w:t>Many people may argue that banning junk food in schools is not a</w:t>
      </w:r>
      <w:r>
        <w:rPr>
          <w:spacing w:val="-19"/>
        </w:rPr>
        <w:t> </w:t>
      </w:r>
      <w:r>
        <w:rPr/>
        <w:t>good</w:t>
      </w:r>
      <w:r>
        <w:rPr>
          <w:spacing w:val="-3"/>
        </w:rPr>
        <w:t> </w:t>
      </w:r>
      <w:r>
        <w:rPr/>
        <w:t>idea.</w:t>
        <w:tab/>
        <w:t>Students say that junk food just tastes better than healthy food and they</w:t>
      </w:r>
      <w:r>
        <w:rPr>
          <w:spacing w:val="-16"/>
        </w:rPr>
        <w:t> </w:t>
      </w:r>
      <w:r>
        <w:rPr/>
        <w:t>prefer</w:t>
      </w:r>
      <w:r>
        <w:rPr>
          <w:spacing w:val="-4"/>
        </w:rPr>
        <w:t> </w:t>
      </w:r>
      <w:r>
        <w:rPr/>
        <w:t>it.</w:t>
        <w:tab/>
        <w:t>There</w:t>
      </w:r>
      <w:r>
        <w:rPr>
          <w:spacing w:val="-4"/>
        </w:rPr>
        <w:t> </w:t>
      </w:r>
      <w:r>
        <w:rPr/>
        <w:t>is</w:t>
      </w:r>
      <w:r>
        <w:rPr>
          <w:spacing w:val="-5"/>
        </w:rPr>
        <w:t> </w:t>
      </w:r>
      <w:r>
        <w:rPr/>
        <w:t>no</w:t>
      </w:r>
      <w:r>
        <w:rPr>
          <w:spacing w:val="-1"/>
        </w:rPr>
        <w:t> </w:t>
      </w:r>
      <w:r>
        <w:rPr/>
        <w:t>rule that says healthy food can’t taste good! Many junk foods can be replaced by similar tasting, healthier substitutes. Instead of fried chips, provide baked. Instead of soda, offer carbonated</w:t>
      </w:r>
      <w:r>
        <w:rPr>
          <w:spacing w:val="-12"/>
        </w:rPr>
        <w:t> </w:t>
      </w:r>
      <w:r>
        <w:rPr/>
        <w:t>fruit</w:t>
      </w:r>
      <w:r>
        <w:rPr>
          <w:spacing w:val="-6"/>
        </w:rPr>
        <w:t> </w:t>
      </w:r>
      <w:r>
        <w:rPr/>
        <w:t>juice.</w:t>
        <w:tab/>
        <w:t>If</w:t>
      </w:r>
      <w:r>
        <w:rPr>
          <w:spacing w:val="-14"/>
        </w:rPr>
        <w:t> </w:t>
      </w:r>
      <w:r>
        <w:rPr/>
        <w:t>substituting</w:t>
      </w:r>
    </w:p>
    <w:p>
      <w:pPr>
        <w:spacing w:after="0" w:line="360" w:lineRule="auto"/>
        <w:sectPr>
          <w:pgSz w:w="12240" w:h="15840"/>
          <w:pgMar w:top="1380" w:bottom="280" w:left="760" w:right="600"/>
        </w:sectPr>
      </w:pPr>
    </w:p>
    <w:p>
      <w:pPr>
        <w:pStyle w:val="BodyText"/>
        <w:tabs>
          <w:tab w:pos="4686" w:val="left" w:leader="none"/>
        </w:tabs>
        <w:spacing w:line="360" w:lineRule="auto" w:before="59"/>
        <w:ind w:left="1086" w:right="1863"/>
      </w:pPr>
      <w:r>
        <w:rPr/>
        <w:t>all of the unhealthy foods does not work, what about reducing the amount that we serve? Have</w:t>
      </w:r>
      <w:r>
        <w:rPr>
          <w:spacing w:val="-31"/>
        </w:rPr>
        <w:t> </w:t>
      </w:r>
      <w:r>
        <w:rPr/>
        <w:t>a healthy main portion for lunch and a small dessert; sweets are not bad as long as they</w:t>
      </w:r>
      <w:r>
        <w:rPr>
          <w:spacing w:val="-31"/>
        </w:rPr>
        <w:t> </w:t>
      </w:r>
      <w:r>
        <w:rPr/>
        <w:t>are consumed</w:t>
      </w:r>
      <w:r>
        <w:rPr>
          <w:spacing w:val="-7"/>
        </w:rPr>
        <w:t> </w:t>
      </w:r>
      <w:r>
        <w:rPr/>
        <w:t>in</w:t>
      </w:r>
      <w:r>
        <w:rPr>
          <w:spacing w:val="-8"/>
        </w:rPr>
        <w:t> </w:t>
      </w:r>
      <w:r>
        <w:rPr/>
        <w:t>moderation.</w:t>
        <w:tab/>
        <w:t>There</w:t>
      </w:r>
      <w:r>
        <w:rPr>
          <w:spacing w:val="-7"/>
        </w:rPr>
        <w:t> </w:t>
      </w:r>
      <w:r>
        <w:rPr/>
        <w:t>are</w:t>
      </w:r>
      <w:r>
        <w:rPr>
          <w:spacing w:val="-7"/>
        </w:rPr>
        <w:t> </w:t>
      </w:r>
      <w:r>
        <w:rPr/>
        <w:t>multiple</w:t>
      </w:r>
      <w:r>
        <w:rPr>
          <w:spacing w:val="-1"/>
        </w:rPr>
        <w:t> </w:t>
      </w:r>
      <w:r>
        <w:rPr/>
        <w:t>ways to solve the problem of people’s taste buds craving tasty foods. We just have to enforce this</w:t>
      </w:r>
      <w:r>
        <w:rPr>
          <w:spacing w:val="-17"/>
        </w:rPr>
        <w:t> </w:t>
      </w:r>
      <w:r>
        <w:rPr/>
        <w:t>change.</w:t>
      </w:r>
    </w:p>
    <w:p>
      <w:pPr>
        <w:pStyle w:val="BodyText"/>
        <w:tabs>
          <w:tab w:pos="5838" w:val="left" w:leader="none"/>
        </w:tabs>
        <w:spacing w:line="360" w:lineRule="auto"/>
        <w:ind w:left="1086" w:right="1863" w:firstLine="864"/>
      </w:pPr>
      <w:r>
        <w:rPr/>
        <w:pict>
          <v:group style="position:absolute;margin-left:459.621704pt;margin-top:133.575211pt;width:27.05pt;height:10.7pt;mso-position-horizontal-relative:page;mso-position-vertical-relative:paragraph;z-index:-3736" coordorigin="9192,2672" coordsize="541,214">
            <v:line style="position:absolute" from="9725,2679" to="9332,2809" stroked="true" strokeweight=".72pt" strokecolor="#0a31ff"/>
            <v:shape style="position:absolute;left:9192;top:2737;width:173;height:149" coordorigin="9192,2737" coordsize="173,149" path="m9317,2737l9192,2857,9365,2885,9317,2737xe" filled="true" fillcolor="#0a31ff" stroked="false">
              <v:path arrowok="t"/>
              <v:fill type="solid"/>
            </v:shape>
            <w10:wrap type="none"/>
          </v:group>
        </w:pict>
      </w:r>
      <w:r>
        <w:rPr/>
        <w:pict>
          <v:shape style="position:absolute;margin-left:493.941711pt;margin-top:92.670204pt;width:72pt;height:72pt;mso-position-horizontal-relative:page;mso-position-vertical-relative:paragraph;z-index:1480" type="#_x0000_t202" filled="true" fillcolor="#fffc00" stroked="true" strokeweight="3.12pt" strokecolor="#0a31ff">
            <v:textbox inset="0,0,0,0">
              <w:txbxContent>
                <w:p>
                  <w:pPr>
                    <w:spacing w:line="216" w:lineRule="auto" w:before="79"/>
                    <w:ind w:left="139" w:right="163" w:firstLine="0"/>
                    <w:jc w:val="left"/>
                    <w:rPr>
                      <w:rFonts w:ascii="Palatino Linotype"/>
                      <w:b/>
                      <w:sz w:val="19"/>
                    </w:rPr>
                  </w:pPr>
                  <w:r>
                    <w:rPr>
                      <w:rFonts w:ascii="Palatino Linotype"/>
                      <w:b/>
                      <w:w w:val="105"/>
                      <w:sz w:val="19"/>
                    </w:rPr>
                    <w:t>Call to action concludes essay.</w:t>
                  </w:r>
                </w:p>
              </w:txbxContent>
            </v:textbox>
            <v:fill type="solid"/>
            <w10:wrap type="none"/>
          </v:shape>
        </w:pict>
      </w:r>
      <w:r>
        <w:rPr/>
        <w:t>Providing junk food in school cafeterias is just an all-around</w:t>
      </w:r>
      <w:r>
        <w:rPr>
          <w:spacing w:val="-16"/>
        </w:rPr>
        <w:t> </w:t>
      </w:r>
      <w:r>
        <w:rPr/>
        <w:t>bad</w:t>
      </w:r>
      <w:r>
        <w:rPr>
          <w:spacing w:val="-4"/>
        </w:rPr>
        <w:t> </w:t>
      </w:r>
      <w:r>
        <w:rPr/>
        <w:t>idea.</w:t>
        <w:tab/>
        <w:t>We need</w:t>
      </w:r>
      <w:r>
        <w:rPr>
          <w:spacing w:val="-7"/>
        </w:rPr>
        <w:t> </w:t>
      </w:r>
      <w:r>
        <w:rPr/>
        <w:t>to</w:t>
      </w:r>
      <w:r>
        <w:rPr>
          <w:spacing w:val="-4"/>
        </w:rPr>
        <w:t> </w:t>
      </w:r>
      <w:r>
        <w:rPr/>
        <w:t>eat</w:t>
      </w:r>
      <w:r>
        <w:rPr>
          <w:spacing w:val="-1"/>
        </w:rPr>
        <w:t> </w:t>
      </w:r>
      <w:r>
        <w:rPr/>
        <w:t>healthy food so we can reach our fullest academic and</w:t>
      </w:r>
      <w:r>
        <w:rPr>
          <w:spacing w:val="-9"/>
        </w:rPr>
        <w:t> </w:t>
      </w:r>
      <w:r>
        <w:rPr/>
        <w:t>physical</w:t>
      </w:r>
      <w:r>
        <w:rPr>
          <w:spacing w:val="-6"/>
        </w:rPr>
        <w:t> </w:t>
      </w:r>
      <w:r>
        <w:rPr/>
        <w:t>potential.</w:t>
        <w:tab/>
        <w:t>The</w:t>
      </w:r>
      <w:r>
        <w:rPr>
          <w:spacing w:val="-5"/>
        </w:rPr>
        <w:t> </w:t>
      </w:r>
      <w:r>
        <w:rPr/>
        <w:t>food</w:t>
      </w:r>
      <w:r>
        <w:rPr>
          <w:spacing w:val="-5"/>
        </w:rPr>
        <w:t> </w:t>
      </w:r>
      <w:r>
        <w:rPr/>
        <w:t>we</w:t>
      </w:r>
      <w:r>
        <w:rPr>
          <w:spacing w:val="-1"/>
        </w:rPr>
        <w:t> </w:t>
      </w:r>
      <w:r>
        <w:rPr/>
        <w:t>eat affects our body and mind and we need to take advantage of that! Now that we understand the problem, it’s time to fix it by banning</w:t>
      </w:r>
      <w:r>
        <w:rPr>
          <w:spacing w:val="-32"/>
        </w:rPr>
        <w:t> </w:t>
      </w:r>
      <w:r>
        <w:rPr/>
        <w:t>the sale of junk food in</w:t>
      </w:r>
      <w:r>
        <w:rPr>
          <w:spacing w:val="-21"/>
        </w:rPr>
        <w:t> </w:t>
      </w:r>
      <w:r>
        <w:rPr/>
        <w:t>schools.</w:t>
      </w:r>
    </w:p>
    <w:p>
      <w:pPr>
        <w:pStyle w:val="BodyText"/>
        <w:rPr>
          <w:sz w:val="20"/>
        </w:rPr>
      </w:pPr>
    </w:p>
    <w:p>
      <w:pPr>
        <w:pStyle w:val="BodyText"/>
        <w:rPr>
          <w:sz w:val="20"/>
        </w:rPr>
      </w:pPr>
    </w:p>
    <w:p>
      <w:pPr>
        <w:pStyle w:val="BodyText"/>
        <w:spacing w:before="6"/>
        <w:rPr>
          <w:sz w:val="13"/>
        </w:rPr>
      </w:pPr>
      <w:r>
        <w:rPr/>
        <w:pict>
          <v:shape style="position:absolute;margin-left:135.861725pt;margin-top:11.223362pt;width:341.05pt;height:37.2pt;mso-position-horizontal-relative:page;mso-position-vertical-relative:paragraph;z-index:1432;mso-wrap-distance-left:0;mso-wrap-distance-right:0" type="#_x0000_t202" filled="true" fillcolor="#fffc00" stroked="true" strokeweight="3.12pt" strokecolor="#0a31ff">
            <v:textbox inset="0,0,0,0">
              <w:txbxContent>
                <w:p>
                  <w:pPr>
                    <w:spacing w:before="26"/>
                    <w:ind w:left="139" w:right="0" w:firstLine="0"/>
                    <w:jc w:val="left"/>
                    <w:rPr>
                      <w:rFonts w:ascii="Palatino Linotype"/>
                      <w:b/>
                      <w:sz w:val="19"/>
                    </w:rPr>
                  </w:pPr>
                  <w:r>
                    <w:rPr>
                      <w:rFonts w:ascii="Palatino Linotype"/>
                      <w:b/>
                      <w:w w:val="105"/>
                      <w:sz w:val="19"/>
                    </w:rPr>
                    <w:t>Writing demonstrates proficient use of standard and academic English.</w:t>
                  </w:r>
                </w:p>
              </w:txbxContent>
            </v:textbox>
            <v:fill type="solid"/>
            <w10:wrap type="topAndBottom"/>
          </v:shape>
        </w:pict>
      </w:r>
    </w:p>
    <w:p>
      <w:pPr>
        <w:pStyle w:val="BodyText"/>
        <w:spacing w:before="3"/>
        <w:rPr>
          <w:sz w:val="15"/>
        </w:rPr>
      </w:pPr>
    </w:p>
    <w:p>
      <w:pPr>
        <w:spacing w:before="77"/>
        <w:ind w:left="102" w:right="1863" w:firstLine="0"/>
        <w:jc w:val="left"/>
        <w:rPr>
          <w:b/>
          <w:sz w:val="24"/>
        </w:rPr>
      </w:pPr>
      <w:r>
        <w:rPr>
          <w:b/>
          <w:sz w:val="24"/>
        </w:rPr>
        <w:t>Commentary</w:t>
      </w:r>
    </w:p>
    <w:p>
      <w:pPr>
        <w:pStyle w:val="BodyText"/>
        <w:spacing w:before="10"/>
        <w:rPr>
          <w:b/>
          <w:sz w:val="20"/>
        </w:rPr>
      </w:pPr>
    </w:p>
    <w:p>
      <w:pPr>
        <w:spacing w:line="240" w:lineRule="auto" w:before="0"/>
        <w:ind w:left="102" w:right="1100" w:firstLine="0"/>
        <w:jc w:val="left"/>
        <w:rPr>
          <w:i/>
          <w:sz w:val="24"/>
        </w:rPr>
      </w:pPr>
      <w:r>
        <w:rPr>
          <w:i/>
          <w:sz w:val="24"/>
        </w:rPr>
        <w:t>This essay is an example of 7</w:t>
      </w:r>
      <w:r>
        <w:rPr>
          <w:i/>
          <w:position w:val="10"/>
          <w:sz w:val="16"/>
        </w:rPr>
        <w:t>th </w:t>
      </w:r>
      <w:r>
        <w:rPr>
          <w:i/>
          <w:sz w:val="24"/>
        </w:rPr>
        <w:t>grade advanced persuasive </w:t>
      </w:r>
      <w:r>
        <w:rPr>
          <w:i/>
          <w:sz w:val="24"/>
        </w:rPr>
        <w:t>essay writing. The essay presents a clear position and does so in an original and engaging fashion. Support for the position is developed well with facts and anecdotes.</w:t>
      </w:r>
    </w:p>
    <w:p>
      <w:pPr>
        <w:spacing w:line="225" w:lineRule="auto" w:before="13"/>
        <w:ind w:left="102" w:right="1964" w:firstLine="0"/>
        <w:jc w:val="left"/>
        <w:rPr>
          <w:i/>
          <w:sz w:val="24"/>
        </w:rPr>
      </w:pPr>
      <w:r>
        <w:rPr>
          <w:i/>
          <w:sz w:val="24"/>
        </w:rPr>
        <w:t>Though insufficient research is cited to support some </w:t>
      </w:r>
      <w:r>
        <w:rPr>
          <w:i/>
          <w:sz w:val="24"/>
        </w:rPr>
        <w:t>assertions, overall, this 7</w:t>
      </w:r>
      <w:r>
        <w:rPr>
          <w:i/>
          <w:position w:val="10"/>
          <w:sz w:val="16"/>
        </w:rPr>
        <w:t>th </w:t>
      </w:r>
      <w:r>
        <w:rPr>
          <w:i/>
          <w:sz w:val="24"/>
        </w:rPr>
        <w:t>grader has presented a compelling and convincing argument and used an</w:t>
      </w:r>
    </w:p>
    <w:p>
      <w:pPr>
        <w:spacing w:line="240" w:lineRule="auto" w:before="6"/>
        <w:ind w:left="102" w:right="1532" w:firstLine="0"/>
        <w:jc w:val="left"/>
        <w:rPr>
          <w:i/>
          <w:sz w:val="24"/>
        </w:rPr>
      </w:pPr>
      <w:r>
        <w:rPr>
          <w:i/>
          <w:sz w:val="24"/>
        </w:rPr>
        <w:t>authoritative tone and strategic language to convince </w:t>
      </w:r>
      <w:r>
        <w:rPr>
          <w:i/>
          <w:sz w:val="24"/>
        </w:rPr>
        <w:t>readers of her position. The writer uses lively and specific language, which also helps to persuade readers. There is significant sentence variety in the essay along with clear control of writing conventions and spelling.</w:t>
      </w:r>
    </w:p>
    <w:sectPr>
      <w:pgSz w:w="12240" w:h="15840"/>
      <w:pgMar w:top="1380" w:bottom="280" w:left="17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Exemplar Persuasive Writing</dc:title>
  <dcterms:created xsi:type="dcterms:W3CDTF">2016-12-13T12:33:17Z</dcterms:created>
  <dcterms:modified xsi:type="dcterms:W3CDTF">2016-12-13T12:33:17Z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2009-05-16T00:00:00Z</vt:filetime>
  </property>
  <property fmtid="{D5CDD505-2E9C-101B-9397-08002B2CF9AE}" pid="3" name="Creator">
    <vt:lpwstr>Microsoft Word</vt:lpwstr>
  </property>
  <property fmtid="{D5CDD505-2E9C-101B-9397-08002B2CF9AE}" pid="4" name="LastSaved">
    <vt:filetime>2016-12-13T00:00:00Z</vt:filetime>
  </property>
</Properties>
</file>